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87F6E" w14:textId="6B67D394" w:rsidR="00984D8C" w:rsidRDefault="002568F0" w:rsidP="00984D8C">
      <w:pPr>
        <w:pStyle w:val="NoSpacing"/>
        <w:jc w:val="center"/>
        <w:rPr>
          <w:rFonts w:ascii="Times New Roman" w:hAnsi="Times New Roman" w:cs="Times New Roman"/>
          <w:highlight w:val="yellow"/>
        </w:rPr>
      </w:pPr>
      <w:r>
        <w:rPr>
          <w:rFonts w:ascii="Times New Roman" w:hAnsi="Times New Roman" w:cs="Times New Roman"/>
          <w:highlight w:val="yellow"/>
        </w:rPr>
        <w:t>Sample</w:t>
      </w:r>
      <w:r w:rsidR="00984D8C">
        <w:rPr>
          <w:rFonts w:ascii="Times New Roman" w:hAnsi="Times New Roman" w:cs="Times New Roman"/>
          <w:highlight w:val="yellow"/>
        </w:rPr>
        <w:t xml:space="preserve"> L</w:t>
      </w:r>
      <w:r>
        <w:rPr>
          <w:rFonts w:ascii="Times New Roman" w:hAnsi="Times New Roman" w:cs="Times New Roman"/>
          <w:highlight w:val="yellow"/>
        </w:rPr>
        <w:t>etter</w:t>
      </w:r>
      <w:r w:rsidR="00984D8C">
        <w:rPr>
          <w:rFonts w:ascii="Times New Roman" w:hAnsi="Times New Roman" w:cs="Times New Roman"/>
          <w:highlight w:val="yellow"/>
        </w:rPr>
        <w:t xml:space="preserve"> – Change the highlighted fields and feel free to change the letter as you see fit</w:t>
      </w:r>
    </w:p>
    <w:p w14:paraId="5656B99C" w14:textId="77777777" w:rsidR="00984D8C" w:rsidRDefault="00984D8C" w:rsidP="00984D8C">
      <w:pPr>
        <w:pStyle w:val="NoSpacing"/>
        <w:jc w:val="right"/>
        <w:rPr>
          <w:rFonts w:ascii="Times New Roman" w:hAnsi="Times New Roman" w:cs="Times New Roman"/>
          <w:highlight w:val="yellow"/>
        </w:rPr>
      </w:pPr>
    </w:p>
    <w:p w14:paraId="1DF08D83" w14:textId="2CFCEF63" w:rsidR="00E86022" w:rsidRPr="00984D8C" w:rsidRDefault="00984D8C" w:rsidP="00984D8C">
      <w:pPr>
        <w:pStyle w:val="NoSpacing"/>
        <w:jc w:val="right"/>
        <w:rPr>
          <w:rFonts w:ascii="Times New Roman" w:hAnsi="Times New Roman" w:cs="Times New Roman"/>
          <w:highlight w:val="yellow"/>
        </w:rPr>
      </w:pPr>
      <w:r w:rsidRPr="00984D8C">
        <w:rPr>
          <w:rFonts w:ascii="Times New Roman" w:hAnsi="Times New Roman" w:cs="Times New Roman"/>
          <w:highlight w:val="yellow"/>
        </w:rPr>
        <w:t>&lt;Name of Organization/Individual&gt;</w:t>
      </w:r>
    </w:p>
    <w:p w14:paraId="3FD9191E" w14:textId="56774612" w:rsidR="00984D8C" w:rsidRPr="00984D8C" w:rsidRDefault="00984D8C" w:rsidP="00984D8C">
      <w:pPr>
        <w:pStyle w:val="NoSpacing"/>
        <w:jc w:val="right"/>
        <w:rPr>
          <w:rFonts w:ascii="Times New Roman" w:hAnsi="Times New Roman" w:cs="Times New Roman"/>
          <w:highlight w:val="yellow"/>
        </w:rPr>
      </w:pPr>
      <w:r w:rsidRPr="00984D8C">
        <w:rPr>
          <w:rFonts w:ascii="Times New Roman" w:hAnsi="Times New Roman" w:cs="Times New Roman"/>
          <w:highlight w:val="yellow"/>
        </w:rPr>
        <w:t>&lt;Contact Info&gt;</w:t>
      </w:r>
    </w:p>
    <w:p w14:paraId="38C80180" w14:textId="44063A6C" w:rsidR="00984D8C" w:rsidRPr="00984D8C" w:rsidRDefault="00984D8C" w:rsidP="00984D8C">
      <w:pPr>
        <w:pStyle w:val="NoSpacing"/>
        <w:jc w:val="right"/>
        <w:rPr>
          <w:rFonts w:ascii="Times New Roman" w:hAnsi="Times New Roman" w:cs="Times New Roman"/>
        </w:rPr>
      </w:pPr>
      <w:r w:rsidRPr="00984D8C">
        <w:rPr>
          <w:rFonts w:ascii="Times New Roman" w:hAnsi="Times New Roman" w:cs="Times New Roman"/>
          <w:highlight w:val="yellow"/>
        </w:rPr>
        <w:t>&lt;E-mail address&gt;</w:t>
      </w:r>
    </w:p>
    <w:p w14:paraId="393902CB" w14:textId="00065F27" w:rsidR="00984D8C" w:rsidRDefault="00984D8C" w:rsidP="00984D8C">
      <w:pPr>
        <w:pStyle w:val="NoSpacing"/>
        <w:rPr>
          <w:rFonts w:ascii="Times New Roman" w:hAnsi="Times New Roman" w:cs="Times New Roman"/>
        </w:rPr>
      </w:pPr>
    </w:p>
    <w:p w14:paraId="0F7D18A6" w14:textId="77777777" w:rsidR="00984D8C" w:rsidRPr="00984D8C" w:rsidRDefault="00984D8C" w:rsidP="00984D8C">
      <w:pPr>
        <w:pStyle w:val="NoSpacing"/>
        <w:rPr>
          <w:rFonts w:ascii="Times New Roman" w:hAnsi="Times New Roman" w:cs="Times New Roman"/>
        </w:rPr>
      </w:pPr>
    </w:p>
    <w:p w14:paraId="3A062711" w14:textId="77777777" w:rsidR="00984D8C" w:rsidRDefault="00C16458" w:rsidP="00984D8C">
      <w:pPr>
        <w:pStyle w:val="NoSpacing"/>
        <w:rPr>
          <w:rFonts w:ascii="Times New Roman" w:hAnsi="Times New Roman" w:cs="Times New Roman"/>
        </w:rPr>
      </w:pPr>
      <w:r w:rsidRPr="00984D8C">
        <w:rPr>
          <w:rFonts w:ascii="Times New Roman" w:hAnsi="Times New Roman" w:cs="Times New Roman"/>
        </w:rPr>
        <w:t>Bob Sivinski</w:t>
      </w:r>
      <w:r w:rsidR="00E86022" w:rsidRPr="00984D8C">
        <w:rPr>
          <w:rFonts w:ascii="Times New Roman" w:hAnsi="Times New Roman" w:cs="Times New Roman"/>
        </w:rPr>
        <w:t xml:space="preserve">, </w:t>
      </w:r>
      <w:r w:rsidRPr="00984D8C">
        <w:rPr>
          <w:rFonts w:ascii="Times New Roman" w:hAnsi="Times New Roman" w:cs="Times New Roman"/>
        </w:rPr>
        <w:t xml:space="preserve">Chair </w:t>
      </w:r>
    </w:p>
    <w:p w14:paraId="1F662058" w14:textId="19158BEC" w:rsidR="00984D8C" w:rsidRDefault="00C16458" w:rsidP="00984D8C">
      <w:pPr>
        <w:pStyle w:val="NoSpacing"/>
        <w:rPr>
          <w:rFonts w:ascii="Times New Roman" w:hAnsi="Times New Roman" w:cs="Times New Roman"/>
        </w:rPr>
      </w:pPr>
      <w:r w:rsidRPr="00984D8C">
        <w:rPr>
          <w:rFonts w:ascii="Times New Roman" w:hAnsi="Times New Roman" w:cs="Times New Roman"/>
        </w:rPr>
        <w:t>Interagency Technical Working Group on Race and Ethnicity Standards</w:t>
      </w:r>
    </w:p>
    <w:p w14:paraId="6F1B3C72" w14:textId="3C047E8F" w:rsidR="00984D8C" w:rsidRDefault="00C16458" w:rsidP="00984D8C">
      <w:pPr>
        <w:pStyle w:val="NoSpacing"/>
        <w:rPr>
          <w:rFonts w:ascii="Times New Roman" w:hAnsi="Times New Roman" w:cs="Times New Roman"/>
        </w:rPr>
      </w:pPr>
      <w:r w:rsidRPr="00984D8C">
        <w:rPr>
          <w:rFonts w:ascii="Times New Roman" w:hAnsi="Times New Roman" w:cs="Times New Roman"/>
        </w:rPr>
        <w:t>1650 17th St. NW, Washington, DC 20500</w:t>
      </w:r>
    </w:p>
    <w:p w14:paraId="7941AA04" w14:textId="02EAE2E5" w:rsidR="00E86022" w:rsidRPr="00984D8C" w:rsidRDefault="00000000" w:rsidP="00984D8C">
      <w:pPr>
        <w:pStyle w:val="NoSpacing"/>
        <w:rPr>
          <w:rFonts w:ascii="Times New Roman" w:eastAsia="Times New Roman" w:hAnsi="Times New Roman" w:cs="Times New Roman"/>
        </w:rPr>
      </w:pPr>
      <w:hyperlink r:id="rId5" w:history="1">
        <w:r w:rsidR="00C16458" w:rsidRPr="00984D8C">
          <w:rPr>
            <w:rStyle w:val="Hyperlink"/>
            <w:rFonts w:ascii="Times New Roman" w:hAnsi="Times New Roman" w:cs="Times New Roman"/>
            <w:i/>
            <w:iCs/>
          </w:rPr>
          <w:t>Statistical_Directives@omb.eop.gov</w:t>
        </w:r>
      </w:hyperlink>
      <w:r w:rsidR="00C16458" w:rsidRPr="00984D8C">
        <w:rPr>
          <w:rFonts w:ascii="Times New Roman" w:eastAsia="Times New Roman" w:hAnsi="Times New Roman" w:cs="Times New Roman"/>
        </w:rPr>
        <w:t xml:space="preserve"> </w:t>
      </w:r>
    </w:p>
    <w:p w14:paraId="46606012" w14:textId="3AF6E43C" w:rsidR="00984D8C" w:rsidRDefault="00984D8C" w:rsidP="00984D8C">
      <w:pPr>
        <w:pStyle w:val="NoSpacing"/>
        <w:rPr>
          <w:rFonts w:ascii="Times New Roman" w:eastAsia="Times New Roman" w:hAnsi="Times New Roman" w:cs="Times New Roman"/>
        </w:rPr>
      </w:pPr>
    </w:p>
    <w:p w14:paraId="2C9EAEB6" w14:textId="77777777" w:rsidR="00984D8C" w:rsidRDefault="00984D8C" w:rsidP="00984D8C">
      <w:pPr>
        <w:pStyle w:val="NoSpacing"/>
        <w:rPr>
          <w:rFonts w:ascii="Times New Roman" w:eastAsia="Times New Roman" w:hAnsi="Times New Roman" w:cs="Times New Roman"/>
        </w:rPr>
      </w:pPr>
    </w:p>
    <w:p w14:paraId="14AA9F2E" w14:textId="080F19E0" w:rsidR="00C16458" w:rsidRPr="00984D8C" w:rsidRDefault="00C16458" w:rsidP="00984D8C">
      <w:pPr>
        <w:pStyle w:val="NoSpacing"/>
        <w:rPr>
          <w:rFonts w:ascii="Times New Roman" w:eastAsia="Times New Roman" w:hAnsi="Times New Roman" w:cs="Times New Roman"/>
        </w:rPr>
      </w:pPr>
      <w:r w:rsidRPr="00984D8C">
        <w:rPr>
          <w:rFonts w:ascii="Times New Roman" w:eastAsia="Times New Roman" w:hAnsi="Times New Roman" w:cs="Times New Roman"/>
        </w:rPr>
        <w:t xml:space="preserve">Dear </w:t>
      </w:r>
      <w:r w:rsidR="00E86022" w:rsidRPr="00984D8C">
        <w:rPr>
          <w:rFonts w:ascii="Times New Roman" w:eastAsia="Times New Roman" w:hAnsi="Times New Roman" w:cs="Times New Roman"/>
        </w:rPr>
        <w:t>Mr</w:t>
      </w:r>
      <w:r w:rsidRPr="00984D8C">
        <w:rPr>
          <w:rFonts w:ascii="Times New Roman" w:eastAsia="Times New Roman" w:hAnsi="Times New Roman" w:cs="Times New Roman"/>
        </w:rPr>
        <w:t>. Bob Sivin</w:t>
      </w:r>
      <w:r w:rsidR="00E86022" w:rsidRPr="00984D8C">
        <w:rPr>
          <w:rFonts w:ascii="Times New Roman" w:eastAsia="Times New Roman" w:hAnsi="Times New Roman" w:cs="Times New Roman"/>
        </w:rPr>
        <w:t>s</w:t>
      </w:r>
      <w:r w:rsidRPr="00984D8C">
        <w:rPr>
          <w:rFonts w:ascii="Times New Roman" w:eastAsia="Times New Roman" w:hAnsi="Times New Roman" w:cs="Times New Roman"/>
        </w:rPr>
        <w:t>ki:</w:t>
      </w:r>
    </w:p>
    <w:p w14:paraId="49BD7C3F" w14:textId="77777777" w:rsidR="00984D8C" w:rsidRDefault="00984D8C" w:rsidP="00984D8C">
      <w:pPr>
        <w:pStyle w:val="NoSpacing"/>
        <w:rPr>
          <w:rFonts w:ascii="Times New Roman" w:eastAsia="Times New Roman" w:hAnsi="Times New Roman" w:cs="Times New Roman"/>
        </w:rPr>
      </w:pPr>
    </w:p>
    <w:p w14:paraId="124D4FB1" w14:textId="77777777" w:rsidR="00984D8C" w:rsidRDefault="00984D8C" w:rsidP="00984D8C">
      <w:pPr>
        <w:pStyle w:val="NoSpacing"/>
        <w:rPr>
          <w:rFonts w:ascii="Times New Roman" w:eastAsia="Times New Roman" w:hAnsi="Times New Roman" w:cs="Times New Roman"/>
        </w:rPr>
      </w:pPr>
    </w:p>
    <w:p w14:paraId="0DA37619" w14:textId="0BE6B6BC" w:rsidR="00C16458" w:rsidRPr="00984D8C" w:rsidRDefault="00C16458" w:rsidP="00984D8C">
      <w:pPr>
        <w:pStyle w:val="NoSpacing"/>
        <w:rPr>
          <w:rFonts w:ascii="Times New Roman" w:eastAsia="Times New Roman" w:hAnsi="Times New Roman" w:cs="Times New Roman"/>
        </w:rPr>
      </w:pPr>
      <w:r w:rsidRPr="00984D8C">
        <w:rPr>
          <w:rFonts w:ascii="Times New Roman" w:eastAsia="Times New Roman" w:hAnsi="Times New Roman" w:cs="Times New Roman"/>
        </w:rPr>
        <w:t xml:space="preserve">The undersigned </w:t>
      </w:r>
      <w:r w:rsidR="00984D8C" w:rsidRPr="00984D8C">
        <w:rPr>
          <w:rFonts w:ascii="Times New Roman" w:eastAsia="Times New Roman" w:hAnsi="Times New Roman" w:cs="Times New Roman"/>
          <w:highlight w:val="yellow"/>
        </w:rPr>
        <w:t>&lt;</w:t>
      </w:r>
      <w:r w:rsidRPr="00984D8C">
        <w:rPr>
          <w:rFonts w:ascii="Times New Roman" w:eastAsia="Times New Roman" w:hAnsi="Times New Roman" w:cs="Times New Roman"/>
          <w:highlight w:val="yellow"/>
        </w:rPr>
        <w:t>individual(s)/organization(s)</w:t>
      </w:r>
      <w:r w:rsidR="00984D8C" w:rsidRPr="00984D8C">
        <w:rPr>
          <w:rFonts w:ascii="Times New Roman" w:eastAsia="Times New Roman" w:hAnsi="Times New Roman" w:cs="Times New Roman"/>
          <w:highlight w:val="yellow"/>
        </w:rPr>
        <w:t>&gt;</w:t>
      </w:r>
      <w:r w:rsidRPr="00984D8C">
        <w:rPr>
          <w:rFonts w:ascii="Times New Roman" w:eastAsia="Times New Roman" w:hAnsi="Times New Roman" w:cs="Times New Roman"/>
        </w:rPr>
        <w:t xml:space="preserve"> are writing with regard to initial proposal</w:t>
      </w:r>
      <w:r w:rsidR="00E86022" w:rsidRPr="00984D8C">
        <w:rPr>
          <w:rFonts w:ascii="Times New Roman" w:eastAsia="Times New Roman" w:hAnsi="Times New Roman" w:cs="Times New Roman"/>
        </w:rPr>
        <w:t>s</w:t>
      </w:r>
      <w:r w:rsidRPr="00984D8C">
        <w:rPr>
          <w:rFonts w:ascii="Times New Roman" w:eastAsia="Times New Roman" w:hAnsi="Times New Roman" w:cs="Times New Roman"/>
        </w:rPr>
        <w:t xml:space="preserve"> to revise OMB’s statistical standards for collecting and reporting race and ethnicity across federal agencies developed by an Interagency Technical Working Group. </w:t>
      </w:r>
    </w:p>
    <w:p w14:paraId="028F81E8" w14:textId="77777777" w:rsidR="00984D8C" w:rsidRDefault="00984D8C" w:rsidP="00984D8C">
      <w:pPr>
        <w:pStyle w:val="NoSpacing"/>
        <w:rPr>
          <w:rFonts w:ascii="Times New Roman" w:eastAsia="Times New Roman" w:hAnsi="Times New Roman" w:cs="Times New Roman"/>
        </w:rPr>
      </w:pPr>
    </w:p>
    <w:p w14:paraId="52F64EC2" w14:textId="4DEFC619" w:rsidR="00C16458" w:rsidRPr="00984D8C" w:rsidRDefault="00C16458" w:rsidP="00984D8C">
      <w:pPr>
        <w:pStyle w:val="NoSpacing"/>
        <w:rPr>
          <w:rFonts w:ascii="Times New Roman" w:eastAsia="Times New Roman" w:hAnsi="Times New Roman" w:cs="Times New Roman"/>
        </w:rPr>
      </w:pPr>
      <w:r w:rsidRPr="00984D8C">
        <w:rPr>
          <w:rFonts w:ascii="Times New Roman" w:eastAsia="Times New Roman" w:hAnsi="Times New Roman" w:cs="Times New Roman"/>
        </w:rPr>
        <w:t>As you know, the initial proposals include combin</w:t>
      </w:r>
      <w:r w:rsidR="00E86022" w:rsidRPr="00984D8C">
        <w:rPr>
          <w:rFonts w:ascii="Times New Roman" w:eastAsia="Times New Roman" w:hAnsi="Times New Roman" w:cs="Times New Roman"/>
        </w:rPr>
        <w:t>ing</w:t>
      </w:r>
      <w:r w:rsidRPr="00984D8C">
        <w:rPr>
          <w:rFonts w:ascii="Times New Roman" w:eastAsia="Times New Roman" w:hAnsi="Times New Roman" w:cs="Times New Roman"/>
        </w:rPr>
        <w:t xml:space="preserve"> Hispanic ethnicity and race into one question</w:t>
      </w:r>
      <w:r w:rsidR="00E86022" w:rsidRPr="00984D8C">
        <w:rPr>
          <w:rFonts w:ascii="Times New Roman" w:eastAsia="Times New Roman" w:hAnsi="Times New Roman" w:cs="Times New Roman"/>
        </w:rPr>
        <w:t xml:space="preserve">. </w:t>
      </w:r>
    </w:p>
    <w:p w14:paraId="6A049C5F" w14:textId="77777777" w:rsidR="00984D8C" w:rsidRDefault="00984D8C" w:rsidP="00984D8C">
      <w:pPr>
        <w:pStyle w:val="NoSpacing"/>
        <w:rPr>
          <w:rFonts w:ascii="Times New Roman" w:eastAsia="Times New Roman" w:hAnsi="Times New Roman" w:cs="Times New Roman"/>
        </w:rPr>
      </w:pPr>
    </w:p>
    <w:p w14:paraId="77A5A691" w14:textId="267E2FD3" w:rsidR="00464EAF" w:rsidRPr="00984D8C" w:rsidRDefault="00C16458" w:rsidP="00984D8C">
      <w:pPr>
        <w:pStyle w:val="NoSpacing"/>
        <w:rPr>
          <w:rFonts w:ascii="Times New Roman" w:eastAsia="Arial" w:hAnsi="Times New Roman" w:cs="Times New Roman"/>
        </w:rPr>
      </w:pPr>
      <w:r w:rsidRPr="00984D8C">
        <w:rPr>
          <w:rFonts w:ascii="Times New Roman" w:eastAsia="Times New Roman" w:hAnsi="Times New Roman" w:cs="Times New Roman"/>
        </w:rPr>
        <w:t xml:space="preserve">It is our belief that </w:t>
      </w:r>
      <w:r w:rsidR="00464EAF" w:rsidRPr="00984D8C">
        <w:rPr>
          <w:rFonts w:ascii="Times New Roman" w:eastAsia="Times New Roman" w:hAnsi="Times New Roman" w:cs="Times New Roman"/>
        </w:rPr>
        <w:t xml:space="preserve">this </w:t>
      </w:r>
      <w:r w:rsidR="00E86022" w:rsidRPr="00984D8C">
        <w:rPr>
          <w:rFonts w:ascii="Times New Roman" w:eastAsia="Times New Roman" w:hAnsi="Times New Roman" w:cs="Times New Roman"/>
        </w:rPr>
        <w:t>will</w:t>
      </w:r>
      <w:r w:rsidRPr="00984D8C">
        <w:rPr>
          <w:rFonts w:ascii="Times New Roman" w:eastAsia="Times New Roman" w:hAnsi="Times New Roman" w:cs="Times New Roman"/>
        </w:rPr>
        <w:t xml:space="preserve"> contribute to undercount</w:t>
      </w:r>
      <w:r w:rsidR="00E86022" w:rsidRPr="00984D8C">
        <w:rPr>
          <w:rFonts w:ascii="Times New Roman" w:eastAsia="Times New Roman" w:hAnsi="Times New Roman" w:cs="Times New Roman"/>
        </w:rPr>
        <w:t xml:space="preserve">s in the </w:t>
      </w:r>
      <w:proofErr w:type="spellStart"/>
      <w:r w:rsidR="00E86022" w:rsidRPr="00984D8C">
        <w:rPr>
          <w:rFonts w:ascii="Times New Roman" w:eastAsia="Times New Roman" w:hAnsi="Times New Roman" w:cs="Times New Roman"/>
        </w:rPr>
        <w:t>AfroLatin</w:t>
      </w:r>
      <w:r w:rsidR="00984D8C">
        <w:rPr>
          <w:rFonts w:ascii="Times New Roman" w:eastAsia="Times New Roman" w:hAnsi="Times New Roman" w:cs="Times New Roman"/>
        </w:rPr>
        <w:t>o</w:t>
      </w:r>
      <w:proofErr w:type="spellEnd"/>
      <w:r w:rsidR="00984D8C">
        <w:rPr>
          <w:rFonts w:ascii="Times New Roman" w:eastAsia="Times New Roman" w:hAnsi="Times New Roman" w:cs="Times New Roman"/>
        </w:rPr>
        <w:t>/a</w:t>
      </w:r>
      <w:r w:rsidR="00E86022" w:rsidRPr="00984D8C">
        <w:rPr>
          <w:rFonts w:ascii="Times New Roman" w:eastAsia="Times New Roman" w:hAnsi="Times New Roman" w:cs="Times New Roman"/>
        </w:rPr>
        <w:t xml:space="preserve"> community. </w:t>
      </w:r>
      <w:r w:rsidR="00E86022" w:rsidRPr="00984D8C">
        <w:rPr>
          <w:rFonts w:ascii="Times New Roman" w:eastAsia="Arial" w:hAnsi="Times New Roman" w:cs="Times New Roman"/>
        </w:rPr>
        <w:t xml:space="preserve">The Census Bureau’s 2015 National Content Test (NCT) was  inconclusive; however, it is very likely that </w:t>
      </w:r>
      <w:proofErr w:type="spellStart"/>
      <w:r w:rsidR="00E86022" w:rsidRPr="00984D8C">
        <w:rPr>
          <w:rFonts w:ascii="Times New Roman" w:eastAsia="Arial" w:hAnsi="Times New Roman" w:cs="Times New Roman"/>
        </w:rPr>
        <w:t>AfroLatin</w:t>
      </w:r>
      <w:r w:rsidR="00984D8C">
        <w:rPr>
          <w:rFonts w:ascii="Times New Roman" w:eastAsia="Arial" w:hAnsi="Times New Roman" w:cs="Times New Roman"/>
        </w:rPr>
        <w:t>o</w:t>
      </w:r>
      <w:proofErr w:type="spellEnd"/>
      <w:r w:rsidR="00984D8C">
        <w:rPr>
          <w:rFonts w:ascii="Times New Roman" w:eastAsia="Arial" w:hAnsi="Times New Roman" w:cs="Times New Roman"/>
        </w:rPr>
        <w:t>/a</w:t>
      </w:r>
      <w:r w:rsidR="00E86022" w:rsidRPr="00984D8C">
        <w:rPr>
          <w:rFonts w:ascii="Times New Roman" w:eastAsia="Arial" w:hAnsi="Times New Roman" w:cs="Times New Roman"/>
        </w:rPr>
        <w:t xml:space="preserve"> numbers did decrease and would continue to do so in the future. </w:t>
      </w:r>
    </w:p>
    <w:p w14:paraId="3680E06A" w14:textId="77777777" w:rsidR="00464EAF" w:rsidRPr="00984D8C" w:rsidRDefault="00464EAF" w:rsidP="00984D8C">
      <w:pPr>
        <w:pStyle w:val="NoSpacing"/>
        <w:rPr>
          <w:rFonts w:ascii="Times New Roman" w:eastAsia="Arial" w:hAnsi="Times New Roman" w:cs="Times New Roman"/>
        </w:rPr>
      </w:pPr>
    </w:p>
    <w:p w14:paraId="7964AAA7" w14:textId="2158A94B" w:rsidR="00984D8C" w:rsidRDefault="00705A63" w:rsidP="00984D8C">
      <w:pPr>
        <w:pStyle w:val="NoSpacing"/>
        <w:rPr>
          <w:rFonts w:ascii="Times New Roman" w:eastAsia="Times New Roman" w:hAnsi="Times New Roman" w:cs="Times New Roman"/>
        </w:rPr>
      </w:pPr>
      <w:r w:rsidRPr="00984D8C">
        <w:rPr>
          <w:rFonts w:ascii="Times New Roman" w:eastAsia="Arial" w:hAnsi="Times New Roman" w:cs="Times New Roman"/>
        </w:rPr>
        <w:t xml:space="preserve">Imagine ten to twenty years from now.  Imagine </w:t>
      </w:r>
      <w:r w:rsidR="00984D8C" w:rsidRPr="00984D8C">
        <w:rPr>
          <w:rFonts w:ascii="Times New Roman" w:eastAsia="Arial" w:hAnsi="Times New Roman" w:cs="Times New Roman"/>
        </w:rPr>
        <w:t>that most</w:t>
      </w:r>
      <w:r w:rsidRPr="00984D8C">
        <w:rPr>
          <w:rFonts w:ascii="Times New Roman" w:eastAsia="Arial" w:hAnsi="Times New Roman" w:cs="Times New Roman"/>
        </w:rPr>
        <w:t xml:space="preserve"> Hispanics will check the box and even write in a detailed origin (e.g., Puerto Rican, Mexican, Honduran, etc.), but nothing else about their race? Are we to assume that they all occupy the same racial status for civil rights</w:t>
      </w:r>
      <w:r w:rsidR="00984D8C">
        <w:rPr>
          <w:rFonts w:ascii="Times New Roman" w:eastAsia="Arial" w:hAnsi="Times New Roman" w:cs="Times New Roman"/>
        </w:rPr>
        <w:t xml:space="preserve"> </w:t>
      </w:r>
      <w:r w:rsidRPr="00984D8C">
        <w:rPr>
          <w:rFonts w:ascii="Times New Roman" w:eastAsia="Arial" w:hAnsi="Times New Roman" w:cs="Times New Roman"/>
        </w:rPr>
        <w:t xml:space="preserve">enforcement? </w:t>
      </w:r>
      <w:r w:rsidR="00E86022" w:rsidRPr="00984D8C">
        <w:rPr>
          <w:rFonts w:ascii="Times New Roman" w:eastAsia="Times New Roman" w:hAnsi="Times New Roman" w:cs="Times New Roman"/>
        </w:rPr>
        <w:t xml:space="preserve">This </w:t>
      </w:r>
      <w:r w:rsidRPr="00984D8C">
        <w:rPr>
          <w:rFonts w:ascii="Times New Roman" w:eastAsia="Times New Roman" w:hAnsi="Times New Roman" w:cs="Times New Roman"/>
        </w:rPr>
        <w:t xml:space="preserve">potential change in our data infrastructure </w:t>
      </w:r>
      <w:r w:rsidR="00C16458" w:rsidRPr="00984D8C">
        <w:rPr>
          <w:rFonts w:ascii="Times New Roman" w:eastAsia="Times New Roman" w:hAnsi="Times New Roman" w:cs="Times New Roman"/>
        </w:rPr>
        <w:t>could have far-reaching</w:t>
      </w:r>
      <w:r w:rsidR="00464EAF" w:rsidRPr="00984D8C">
        <w:rPr>
          <w:rFonts w:ascii="Times New Roman" w:eastAsia="Times New Roman" w:hAnsi="Times New Roman" w:cs="Times New Roman"/>
        </w:rPr>
        <w:t>, enduring and damaging</w:t>
      </w:r>
      <w:r w:rsidR="00C16458" w:rsidRPr="00984D8C">
        <w:rPr>
          <w:rFonts w:ascii="Times New Roman" w:eastAsia="Times New Roman" w:hAnsi="Times New Roman" w:cs="Times New Roman"/>
        </w:rPr>
        <w:t xml:space="preserve"> consequences on our ability to </w:t>
      </w:r>
      <w:r w:rsidR="00E86022" w:rsidRPr="00984D8C">
        <w:rPr>
          <w:rFonts w:ascii="Times New Roman" w:eastAsia="Times New Roman" w:hAnsi="Times New Roman" w:cs="Times New Roman"/>
        </w:rPr>
        <w:t>document and eliminate</w:t>
      </w:r>
      <w:r w:rsidR="00C16458" w:rsidRPr="00984D8C">
        <w:rPr>
          <w:rFonts w:ascii="Times New Roman" w:eastAsia="Times New Roman" w:hAnsi="Times New Roman" w:cs="Times New Roman"/>
        </w:rPr>
        <w:t xml:space="preserve"> </w:t>
      </w:r>
      <w:r w:rsidR="00E86022" w:rsidRPr="00984D8C">
        <w:rPr>
          <w:rFonts w:ascii="Times New Roman" w:eastAsia="Times New Roman" w:hAnsi="Times New Roman" w:cs="Times New Roman"/>
        </w:rPr>
        <w:t xml:space="preserve">anti-Blackness </w:t>
      </w:r>
      <w:r w:rsidRPr="00984D8C">
        <w:rPr>
          <w:rFonts w:ascii="Times New Roman" w:eastAsia="Times New Roman" w:hAnsi="Times New Roman" w:cs="Times New Roman"/>
        </w:rPr>
        <w:t>in</w:t>
      </w:r>
      <w:r w:rsidR="00E86022" w:rsidRPr="00984D8C">
        <w:rPr>
          <w:rFonts w:ascii="Times New Roman" w:eastAsia="Times New Roman" w:hAnsi="Times New Roman" w:cs="Times New Roman"/>
        </w:rPr>
        <w:t xml:space="preserve"> Latin</w:t>
      </w:r>
      <w:r w:rsidR="00984D8C">
        <w:rPr>
          <w:rFonts w:ascii="Times New Roman" w:eastAsia="Times New Roman" w:hAnsi="Times New Roman" w:cs="Times New Roman"/>
        </w:rPr>
        <w:t>o/a</w:t>
      </w:r>
      <w:r w:rsidR="00E86022" w:rsidRPr="00984D8C">
        <w:rPr>
          <w:rFonts w:ascii="Times New Roman" w:eastAsia="Times New Roman" w:hAnsi="Times New Roman" w:cs="Times New Roman"/>
        </w:rPr>
        <w:t xml:space="preserve"> communities</w:t>
      </w:r>
      <w:r w:rsidR="00C16458" w:rsidRPr="00984D8C">
        <w:rPr>
          <w:rFonts w:ascii="Times New Roman" w:eastAsia="Times New Roman" w:hAnsi="Times New Roman" w:cs="Times New Roman"/>
        </w:rPr>
        <w:t xml:space="preserve"> across a variety of policy domains, including voting rights, housing, employment, education and health care access. </w:t>
      </w:r>
    </w:p>
    <w:p w14:paraId="1317D414" w14:textId="77777777" w:rsidR="00984D8C" w:rsidRDefault="00984D8C" w:rsidP="00984D8C">
      <w:pPr>
        <w:pStyle w:val="NoSpacing"/>
        <w:rPr>
          <w:rFonts w:ascii="Times New Roman" w:eastAsia="Times New Roman" w:hAnsi="Times New Roman" w:cs="Times New Roman"/>
        </w:rPr>
      </w:pPr>
    </w:p>
    <w:p w14:paraId="186A6810" w14:textId="1BD82A42" w:rsidR="00E86022" w:rsidRPr="00984D8C" w:rsidRDefault="00464EAF" w:rsidP="00984D8C">
      <w:pPr>
        <w:pStyle w:val="NoSpacing"/>
        <w:rPr>
          <w:rFonts w:ascii="Times New Roman" w:eastAsia="Times New Roman" w:hAnsi="Times New Roman" w:cs="Times New Roman"/>
        </w:rPr>
      </w:pPr>
      <w:r w:rsidRPr="00984D8C">
        <w:rPr>
          <w:rFonts w:ascii="Times New Roman" w:eastAsia="Times New Roman" w:hAnsi="Times New Roman" w:cs="Times New Roman"/>
        </w:rPr>
        <w:t xml:space="preserve">We </w:t>
      </w:r>
      <w:r w:rsidR="00984D8C">
        <w:rPr>
          <w:rFonts w:ascii="Times New Roman" w:eastAsia="Times New Roman" w:hAnsi="Times New Roman" w:cs="Times New Roman"/>
        </w:rPr>
        <w:t xml:space="preserve">are </w:t>
      </w:r>
      <w:r w:rsidRPr="00984D8C">
        <w:rPr>
          <w:rFonts w:ascii="Times New Roman" w:eastAsia="Times New Roman" w:hAnsi="Times New Roman" w:cs="Times New Roman"/>
        </w:rPr>
        <w:t>attach</w:t>
      </w:r>
      <w:r w:rsidR="00984D8C">
        <w:rPr>
          <w:rFonts w:ascii="Times New Roman" w:eastAsia="Times New Roman" w:hAnsi="Times New Roman" w:cs="Times New Roman"/>
        </w:rPr>
        <w:t>ing</w:t>
      </w:r>
      <w:r w:rsidRPr="00984D8C">
        <w:rPr>
          <w:rFonts w:ascii="Times New Roman" w:eastAsia="Times New Roman" w:hAnsi="Times New Roman" w:cs="Times New Roman"/>
        </w:rPr>
        <w:t xml:space="preserve"> additional </w:t>
      </w:r>
      <w:r w:rsidR="00984D8C">
        <w:rPr>
          <w:rFonts w:ascii="Times New Roman" w:eastAsia="Times New Roman" w:hAnsi="Times New Roman" w:cs="Times New Roman"/>
        </w:rPr>
        <w:t>points to consider</w:t>
      </w:r>
      <w:r w:rsidRPr="00984D8C">
        <w:rPr>
          <w:rFonts w:ascii="Times New Roman" w:eastAsia="Times New Roman" w:hAnsi="Times New Roman" w:cs="Times New Roman"/>
        </w:rPr>
        <w:t>.</w:t>
      </w:r>
    </w:p>
    <w:p w14:paraId="73B86739" w14:textId="77777777" w:rsidR="00984D8C" w:rsidRDefault="00984D8C" w:rsidP="00984D8C">
      <w:pPr>
        <w:pStyle w:val="NoSpacing"/>
        <w:rPr>
          <w:rFonts w:ascii="Times New Roman" w:eastAsia="Times New Roman" w:hAnsi="Times New Roman" w:cs="Times New Roman"/>
        </w:rPr>
      </w:pPr>
    </w:p>
    <w:p w14:paraId="2EA20187" w14:textId="37C3F5C5" w:rsidR="00C16458" w:rsidRPr="00984D8C" w:rsidRDefault="00C16458" w:rsidP="00984D8C">
      <w:pPr>
        <w:pStyle w:val="NoSpacing"/>
        <w:rPr>
          <w:rFonts w:ascii="Times New Roman" w:eastAsia="Times New Roman" w:hAnsi="Times New Roman" w:cs="Times New Roman"/>
        </w:rPr>
      </w:pPr>
      <w:r w:rsidRPr="00984D8C">
        <w:rPr>
          <w:rFonts w:ascii="Times New Roman" w:eastAsia="Times New Roman" w:hAnsi="Times New Roman" w:cs="Times New Roman"/>
        </w:rPr>
        <w:t xml:space="preserve">Thank you for your attention to this important matter. Please do not hesitate to contact </w:t>
      </w:r>
      <w:r w:rsidR="00464EAF" w:rsidRPr="00984D8C">
        <w:rPr>
          <w:rFonts w:ascii="Times New Roman" w:eastAsia="Times New Roman" w:hAnsi="Times New Roman" w:cs="Times New Roman"/>
        </w:rPr>
        <w:t>us</w:t>
      </w:r>
      <w:r w:rsidR="00705A63" w:rsidRPr="00984D8C">
        <w:rPr>
          <w:rFonts w:ascii="Times New Roman" w:eastAsia="Times New Roman" w:hAnsi="Times New Roman" w:cs="Times New Roman"/>
        </w:rPr>
        <w:t xml:space="preserve"> </w:t>
      </w:r>
      <w:r w:rsidRPr="00984D8C">
        <w:rPr>
          <w:rFonts w:ascii="Times New Roman" w:eastAsia="Times New Roman" w:hAnsi="Times New Roman" w:cs="Times New Roman"/>
        </w:rPr>
        <w:t>if you have any questions about this issue or would like to set up a meeting to discuss the policy implications of these proposed changes</w:t>
      </w:r>
      <w:r w:rsidR="00705A63" w:rsidRPr="00984D8C">
        <w:rPr>
          <w:rFonts w:ascii="Times New Roman" w:eastAsia="Times New Roman" w:hAnsi="Times New Roman" w:cs="Times New Roman"/>
        </w:rPr>
        <w:t xml:space="preserve"> for generations to come</w:t>
      </w:r>
      <w:r w:rsidR="00E86022" w:rsidRPr="00984D8C">
        <w:rPr>
          <w:rFonts w:ascii="Times New Roman" w:eastAsia="Times New Roman" w:hAnsi="Times New Roman" w:cs="Times New Roman"/>
        </w:rPr>
        <w:t>.</w:t>
      </w:r>
    </w:p>
    <w:p w14:paraId="7F45B518" w14:textId="77777777" w:rsidR="00984D8C" w:rsidRDefault="00984D8C" w:rsidP="00984D8C">
      <w:pPr>
        <w:pStyle w:val="NoSpacing"/>
        <w:rPr>
          <w:rFonts w:ascii="Times New Roman" w:hAnsi="Times New Roman" w:cs="Times New Roman"/>
        </w:rPr>
      </w:pPr>
    </w:p>
    <w:p w14:paraId="5BF94B98" w14:textId="13780ADE" w:rsidR="00C16458" w:rsidRPr="00984D8C" w:rsidRDefault="00464EAF" w:rsidP="00984D8C">
      <w:pPr>
        <w:pStyle w:val="NoSpacing"/>
        <w:rPr>
          <w:rFonts w:ascii="Times New Roman" w:hAnsi="Times New Roman" w:cs="Times New Roman"/>
        </w:rPr>
      </w:pPr>
      <w:r w:rsidRPr="00984D8C">
        <w:rPr>
          <w:rFonts w:ascii="Times New Roman" w:hAnsi="Times New Roman" w:cs="Times New Roman"/>
        </w:rPr>
        <w:t>Sincerely,</w:t>
      </w:r>
    </w:p>
    <w:p w14:paraId="6AFE1F94" w14:textId="304160BE" w:rsidR="00464EAF" w:rsidRDefault="00464EAF">
      <w:pPr>
        <w:rPr>
          <w:rFonts w:ascii="Times New Roman" w:hAnsi="Times New Roman" w:cs="Times New Roman"/>
        </w:rPr>
      </w:pPr>
    </w:p>
    <w:p w14:paraId="572918C9" w14:textId="5EA8C6F6" w:rsidR="00984D8C" w:rsidRDefault="00984D8C">
      <w:pPr>
        <w:rPr>
          <w:rFonts w:ascii="Times New Roman" w:hAnsi="Times New Roman" w:cs="Times New Roman"/>
        </w:rPr>
      </w:pPr>
    </w:p>
    <w:p w14:paraId="0BE5B372" w14:textId="498F6E96" w:rsidR="00984D8C" w:rsidRPr="00984D8C" w:rsidRDefault="00984D8C">
      <w:pPr>
        <w:rPr>
          <w:rFonts w:ascii="Times New Roman" w:hAnsi="Times New Roman" w:cs="Times New Roman"/>
          <w:highlight w:val="yellow"/>
        </w:rPr>
      </w:pPr>
      <w:r w:rsidRPr="00984D8C">
        <w:rPr>
          <w:rFonts w:ascii="Times New Roman" w:hAnsi="Times New Roman" w:cs="Times New Roman"/>
          <w:highlight w:val="yellow"/>
        </w:rPr>
        <w:t>&lt;Name of signer&gt;</w:t>
      </w:r>
    </w:p>
    <w:p w14:paraId="77260BA1" w14:textId="6D1AD1F9" w:rsidR="00984D8C" w:rsidRDefault="00984D8C">
      <w:pPr>
        <w:rPr>
          <w:rFonts w:ascii="Times New Roman" w:hAnsi="Times New Roman" w:cs="Times New Roman"/>
        </w:rPr>
      </w:pPr>
      <w:r w:rsidRPr="00984D8C">
        <w:rPr>
          <w:rFonts w:ascii="Times New Roman" w:hAnsi="Times New Roman" w:cs="Times New Roman"/>
          <w:highlight w:val="yellow"/>
        </w:rPr>
        <w:t>&lt;E-mail of signer&gt;</w:t>
      </w:r>
    </w:p>
    <w:p w14:paraId="6E3355DF" w14:textId="42723DC1" w:rsidR="00464EAF" w:rsidRDefault="00464EAF">
      <w:pPr>
        <w:pBdr>
          <w:bottom w:val="single" w:sz="12" w:space="1" w:color="auto"/>
        </w:pBdr>
        <w:rPr>
          <w:rFonts w:ascii="Times New Roman" w:hAnsi="Times New Roman" w:cs="Times New Roman"/>
        </w:rPr>
      </w:pPr>
    </w:p>
    <w:p w14:paraId="3E47CB21" w14:textId="77777777" w:rsidR="00464EAF" w:rsidRPr="00F342B4" w:rsidRDefault="00464EAF">
      <w:pPr>
        <w:rPr>
          <w:rFonts w:ascii="Times New Roman" w:hAnsi="Times New Roman" w:cs="Times New Roman"/>
        </w:rPr>
      </w:pPr>
    </w:p>
    <w:p w14:paraId="4A482D4A" w14:textId="275AABF7" w:rsidR="00A910A4" w:rsidRPr="00984D8C" w:rsidRDefault="00984D8C" w:rsidP="00984D8C">
      <w:pPr>
        <w:jc w:val="center"/>
        <w:rPr>
          <w:rFonts w:ascii="Times New Roman" w:hAnsi="Times New Roman" w:cs="Times New Roman"/>
          <w:b/>
          <w:bCs/>
        </w:rPr>
      </w:pPr>
      <w:r w:rsidRPr="00984D8C">
        <w:rPr>
          <w:rFonts w:ascii="Times New Roman" w:hAnsi="Times New Roman" w:cs="Times New Roman"/>
          <w:b/>
          <w:bCs/>
        </w:rPr>
        <w:t>Points of Consideration</w:t>
      </w:r>
    </w:p>
    <w:p w14:paraId="7F619553" w14:textId="53295130" w:rsidR="00705A63" w:rsidRPr="00F342B4" w:rsidRDefault="00705A63">
      <w:pPr>
        <w:rPr>
          <w:rFonts w:ascii="Times New Roman" w:hAnsi="Times New Roman" w:cs="Times New Roman"/>
        </w:rPr>
      </w:pPr>
    </w:p>
    <w:p w14:paraId="731C6D7C" w14:textId="03B02178" w:rsidR="00705A63" w:rsidRPr="00F342B4" w:rsidRDefault="00464EAF" w:rsidP="00705A63">
      <w:pPr>
        <w:pStyle w:val="ListParagraph"/>
        <w:numPr>
          <w:ilvl w:val="0"/>
          <w:numId w:val="1"/>
        </w:numPr>
        <w:rPr>
          <w:rFonts w:ascii="Times New Roman" w:hAnsi="Times New Roman" w:cs="Times New Roman"/>
        </w:rPr>
      </w:pPr>
      <w:r>
        <w:rPr>
          <w:rFonts w:ascii="Times New Roman" w:hAnsi="Times New Roman" w:cs="Times New Roman"/>
          <w:u w:val="single"/>
        </w:rPr>
        <w:t>Latin@s have always been treated differently by race even if they are of the same ethnicity</w:t>
      </w:r>
      <w:r>
        <w:rPr>
          <w:rFonts w:ascii="Times New Roman" w:hAnsi="Times New Roman" w:cs="Times New Roman"/>
        </w:rPr>
        <w:t xml:space="preserve">: </w:t>
      </w:r>
      <w:r w:rsidR="007A275D" w:rsidRPr="00F342B4">
        <w:rPr>
          <w:rFonts w:ascii="Times New Roman" w:hAnsi="Times New Roman" w:cs="Times New Roman"/>
        </w:rPr>
        <w:t xml:space="preserve">Flattening the difference between race and ethnicity is </w:t>
      </w:r>
      <w:r w:rsidR="00FA6C37">
        <w:rPr>
          <w:rFonts w:ascii="Times New Roman" w:hAnsi="Times New Roman" w:cs="Times New Roman"/>
        </w:rPr>
        <w:t>ahistorical</w:t>
      </w:r>
      <w:r>
        <w:rPr>
          <w:rFonts w:ascii="Times New Roman" w:hAnsi="Times New Roman" w:cs="Times New Roman"/>
        </w:rPr>
        <w:t xml:space="preserve"> at best and </w:t>
      </w:r>
      <w:r w:rsidR="00FA6C37">
        <w:rPr>
          <w:rFonts w:ascii="Times New Roman" w:hAnsi="Times New Roman" w:cs="Times New Roman"/>
        </w:rPr>
        <w:t xml:space="preserve">. In the 1947 Mendez vs. Westminister desegregation case, Mexican American students who were not visible minorities were allowed to attend school with whites. It was only when </w:t>
      </w:r>
      <w:r w:rsidR="00705A63" w:rsidRPr="00F342B4">
        <w:rPr>
          <w:rFonts w:ascii="Times New Roman" w:hAnsi="Times New Roman" w:cs="Times New Roman"/>
        </w:rPr>
        <w:t>The dif</w:t>
      </w:r>
      <w:r w:rsidR="007A275D" w:rsidRPr="00F342B4">
        <w:rPr>
          <w:rFonts w:ascii="Times New Roman" w:hAnsi="Times New Roman" w:cs="Times New Roman"/>
        </w:rPr>
        <w:t>f</w:t>
      </w:r>
      <w:r w:rsidR="00705A63" w:rsidRPr="00F342B4">
        <w:rPr>
          <w:rFonts w:ascii="Times New Roman" w:hAnsi="Times New Roman" w:cs="Times New Roman"/>
        </w:rPr>
        <w:t>erence between race (social construction based on meanings ascribed to physical characteristics</w:t>
      </w:r>
      <w:r w:rsidR="007A275D" w:rsidRPr="00F342B4">
        <w:rPr>
          <w:rFonts w:ascii="Times New Roman" w:hAnsi="Times New Roman" w:cs="Times New Roman"/>
        </w:rPr>
        <w:t>)</w:t>
      </w:r>
      <w:r w:rsidR="00705A63" w:rsidRPr="00F342B4">
        <w:rPr>
          <w:rFonts w:ascii="Times New Roman" w:hAnsi="Times New Roman" w:cs="Times New Roman"/>
        </w:rPr>
        <w:t xml:space="preserve"> and ethnicity </w:t>
      </w:r>
      <w:r w:rsidR="007A275D" w:rsidRPr="00F342B4">
        <w:rPr>
          <w:rFonts w:ascii="Times New Roman" w:hAnsi="Times New Roman" w:cs="Times New Roman"/>
        </w:rPr>
        <w:t xml:space="preserve">(cultural background) </w:t>
      </w:r>
      <w:r w:rsidR="00705A63" w:rsidRPr="00F342B4">
        <w:rPr>
          <w:rFonts w:ascii="Times New Roman" w:hAnsi="Times New Roman" w:cs="Times New Roman"/>
        </w:rPr>
        <w:t xml:space="preserve">is real. </w:t>
      </w:r>
      <w:r>
        <w:rPr>
          <w:rFonts w:ascii="Times New Roman" w:hAnsi="Times New Roman" w:cs="Times New Roman"/>
        </w:rPr>
        <w:t xml:space="preserve">See attached resources on the value added by maintaining two separate questions on Hispanic ethnicity and race for revealing and ameliorating racial inequities within Latin@ communities across a </w:t>
      </w:r>
      <w:r w:rsidR="00735A0E">
        <w:rPr>
          <w:rFonts w:ascii="Times New Roman" w:hAnsi="Times New Roman" w:cs="Times New Roman"/>
        </w:rPr>
        <w:t>variety</w:t>
      </w:r>
      <w:r>
        <w:rPr>
          <w:rFonts w:ascii="Times New Roman" w:hAnsi="Times New Roman" w:cs="Times New Roman"/>
        </w:rPr>
        <w:t xml:space="preserve"> of social outcomes (e.g., housing, employment, voting rights, education, etc.)</w:t>
      </w:r>
    </w:p>
    <w:p w14:paraId="48FF9D01" w14:textId="1D17EAFD" w:rsidR="00705A63" w:rsidRPr="00F342B4" w:rsidRDefault="007A275D" w:rsidP="00705A63">
      <w:pPr>
        <w:pStyle w:val="ListParagraph"/>
        <w:numPr>
          <w:ilvl w:val="0"/>
          <w:numId w:val="1"/>
        </w:numPr>
        <w:rPr>
          <w:rFonts w:ascii="Times New Roman" w:hAnsi="Times New Roman" w:cs="Times New Roman"/>
        </w:rPr>
      </w:pPr>
      <w:r w:rsidRPr="00FA6C37">
        <w:rPr>
          <w:rFonts w:ascii="Times New Roman" w:hAnsi="Times New Roman" w:cs="Times New Roman"/>
          <w:u w:val="single"/>
        </w:rPr>
        <w:t>Garbage in, Garbage Out</w:t>
      </w:r>
      <w:r w:rsidRPr="00F342B4">
        <w:rPr>
          <w:rFonts w:ascii="Times New Roman" w:hAnsi="Times New Roman" w:cs="Times New Roman"/>
        </w:rPr>
        <w:t xml:space="preserve">: </w:t>
      </w:r>
      <w:r w:rsidR="00705A63" w:rsidRPr="00F342B4">
        <w:rPr>
          <w:rFonts w:ascii="Times New Roman" w:hAnsi="Times New Roman" w:cs="Times New Roman"/>
        </w:rPr>
        <w:t>mak</w:t>
      </w:r>
      <w:r w:rsidRPr="00F342B4">
        <w:rPr>
          <w:rFonts w:ascii="Times New Roman" w:hAnsi="Times New Roman" w:cs="Times New Roman"/>
        </w:rPr>
        <w:t>ing</w:t>
      </w:r>
      <w:r w:rsidR="00705A63" w:rsidRPr="00F342B4">
        <w:rPr>
          <w:rFonts w:ascii="Times New Roman" w:hAnsi="Times New Roman" w:cs="Times New Roman"/>
        </w:rPr>
        <w:t xml:space="preserve"> Hispanic ethnicity and race co-equal and analytically equivalent</w:t>
      </w:r>
      <w:r w:rsidRPr="00F342B4">
        <w:rPr>
          <w:rFonts w:ascii="Times New Roman" w:hAnsi="Times New Roman" w:cs="Times New Roman"/>
        </w:rPr>
        <w:t xml:space="preserve"> will lead to unusable data</w:t>
      </w:r>
      <w:r w:rsidR="00464EAF">
        <w:rPr>
          <w:rFonts w:ascii="Times New Roman" w:hAnsi="Times New Roman" w:cs="Times New Roman"/>
        </w:rPr>
        <w:t>. Basic social science research is premised on the idea that</w:t>
      </w:r>
      <w:r w:rsidRPr="00F342B4">
        <w:rPr>
          <w:rFonts w:ascii="Times New Roman" w:hAnsi="Times New Roman" w:cs="Times New Roman"/>
        </w:rPr>
        <w:t xml:space="preserve"> you can’t use one question for two analytically distinct constructs</w:t>
      </w:r>
      <w:r w:rsidR="00464EAF">
        <w:rPr>
          <w:rFonts w:ascii="Times New Roman" w:hAnsi="Times New Roman" w:cs="Times New Roman"/>
        </w:rPr>
        <w:t xml:space="preserve"> (e.g., you can’t measure gender and sexuality in one question)</w:t>
      </w:r>
      <w:r w:rsidRPr="00F342B4">
        <w:rPr>
          <w:rFonts w:ascii="Times New Roman" w:hAnsi="Times New Roman" w:cs="Times New Roman"/>
        </w:rPr>
        <w:t>.</w:t>
      </w:r>
    </w:p>
    <w:p w14:paraId="7BB900CE" w14:textId="4256AD6C" w:rsidR="007A275D" w:rsidRPr="00F342B4" w:rsidRDefault="007A275D" w:rsidP="00705A63">
      <w:pPr>
        <w:pStyle w:val="ListParagraph"/>
        <w:numPr>
          <w:ilvl w:val="0"/>
          <w:numId w:val="1"/>
        </w:numPr>
        <w:rPr>
          <w:rFonts w:ascii="Times New Roman" w:hAnsi="Times New Roman" w:cs="Times New Roman"/>
        </w:rPr>
      </w:pPr>
      <w:r w:rsidRPr="00FA6C37">
        <w:rPr>
          <w:rFonts w:ascii="Times New Roman" w:hAnsi="Times New Roman" w:cs="Times New Roman"/>
          <w:u w:val="single"/>
        </w:rPr>
        <w:t xml:space="preserve">Project the Outcome of this change </w:t>
      </w:r>
      <w:r w:rsidR="00464EAF">
        <w:rPr>
          <w:rFonts w:ascii="Times New Roman" w:hAnsi="Times New Roman" w:cs="Times New Roman"/>
          <w:u w:val="single"/>
        </w:rPr>
        <w:t>for</w:t>
      </w:r>
      <w:r w:rsidRPr="00FA6C37">
        <w:rPr>
          <w:rFonts w:ascii="Times New Roman" w:hAnsi="Times New Roman" w:cs="Times New Roman"/>
          <w:u w:val="single"/>
        </w:rPr>
        <w:t xml:space="preserve"> future</w:t>
      </w:r>
      <w:r w:rsidR="00464EAF">
        <w:rPr>
          <w:rFonts w:ascii="Times New Roman" w:hAnsi="Times New Roman" w:cs="Times New Roman"/>
          <w:u w:val="single"/>
        </w:rPr>
        <w:t xml:space="preserve"> of Equity Metrics and Distribution of Resources</w:t>
      </w:r>
      <w:r w:rsidRPr="00F342B4">
        <w:rPr>
          <w:rFonts w:ascii="Times New Roman" w:hAnsi="Times New Roman" w:cs="Times New Roman"/>
        </w:rPr>
        <w:t xml:space="preserve">: </w:t>
      </w:r>
      <w:r w:rsidRPr="00F342B4">
        <w:rPr>
          <w:rFonts w:ascii="Times New Roman" w:eastAsia="Arial" w:hAnsi="Times New Roman" w:cs="Times New Roman"/>
        </w:rPr>
        <w:t>What do you think will happens to data used to protect civil rights and measure racial discrimination in voting rights, fair housing, equal employment, health care access? Imagine ten to twenty years from now, when the most Hispanics will check the box and even write in a detailed origin (e.g., Puerto Rican, Mexican, Honduran, etc.), but nothing else about their race?</w:t>
      </w:r>
      <w:r w:rsidR="00464EAF">
        <w:rPr>
          <w:rFonts w:ascii="Times New Roman" w:eastAsia="Arial" w:hAnsi="Times New Roman" w:cs="Times New Roman"/>
        </w:rPr>
        <w:t xml:space="preserve"> The 2020 Census format found “Two or More” races was the second largest racial group. When one marks multiple boxes, it is not clear how this will impact civil rights metrics (e.g., Louisiana counts as black only those who identify as Black alone and Black and white, but no one else). Will two or more be the largest racial group in the 2030 Census? What will that mean for civil rights metrics?</w:t>
      </w:r>
    </w:p>
    <w:p w14:paraId="0C5DFB00" w14:textId="0447EDAE" w:rsidR="007A275D" w:rsidRPr="00F342B4" w:rsidRDefault="00FA6C37" w:rsidP="00705A63">
      <w:pPr>
        <w:pStyle w:val="ListParagraph"/>
        <w:numPr>
          <w:ilvl w:val="0"/>
          <w:numId w:val="1"/>
        </w:numPr>
        <w:rPr>
          <w:rFonts w:ascii="Times New Roman" w:hAnsi="Times New Roman" w:cs="Times New Roman"/>
        </w:rPr>
      </w:pPr>
      <w:r>
        <w:rPr>
          <w:rFonts w:ascii="Times New Roman" w:eastAsia="Arial" w:hAnsi="Times New Roman" w:cs="Times New Roman"/>
          <w:u w:val="single"/>
        </w:rPr>
        <w:t xml:space="preserve">Mitigating </w:t>
      </w:r>
      <w:r w:rsidR="007A275D" w:rsidRPr="00FA6C37">
        <w:rPr>
          <w:rFonts w:ascii="Times New Roman" w:eastAsia="Arial" w:hAnsi="Times New Roman" w:cs="Times New Roman"/>
          <w:u w:val="single"/>
        </w:rPr>
        <w:t>Undercount</w:t>
      </w:r>
      <w:r>
        <w:rPr>
          <w:rFonts w:ascii="Times New Roman" w:eastAsia="Arial" w:hAnsi="Times New Roman" w:cs="Times New Roman"/>
          <w:u w:val="single"/>
        </w:rPr>
        <w:t>s</w:t>
      </w:r>
      <w:r w:rsidR="007A275D" w:rsidRPr="00F342B4">
        <w:rPr>
          <w:rFonts w:ascii="Times New Roman" w:eastAsia="Arial" w:hAnsi="Times New Roman" w:cs="Times New Roman"/>
        </w:rPr>
        <w:t>: Will the combined Hispanic ethnicity and race question format contribute to reductions in the number of people that would have identified as AfroLatin@ in the previous two separate question formats? The Census Bureau’s 2015 National Content Test (NCT) was  inconclusive; however, it is very likely that AfroLatin@ numbers did decrease and would continue to do so in the future.</w:t>
      </w:r>
      <w:r w:rsidR="00464EAF">
        <w:rPr>
          <w:rFonts w:ascii="Times New Roman" w:eastAsia="Arial" w:hAnsi="Times New Roman" w:cs="Times New Roman"/>
        </w:rPr>
        <w:t xml:space="preserve"> More testing specifically on the impact of the combined question on undercounts is paramount before any potential changes are considered.</w:t>
      </w:r>
    </w:p>
    <w:p w14:paraId="4B66BC07" w14:textId="2F3D6A2E" w:rsidR="007A275D" w:rsidRPr="00F342B4" w:rsidRDefault="007A275D" w:rsidP="007A275D">
      <w:pPr>
        <w:pStyle w:val="ListParagraph"/>
        <w:numPr>
          <w:ilvl w:val="0"/>
          <w:numId w:val="1"/>
        </w:numPr>
        <w:rPr>
          <w:rFonts w:ascii="Times New Roman" w:hAnsi="Times New Roman" w:cs="Times New Roman"/>
        </w:rPr>
      </w:pPr>
      <w:r w:rsidRPr="00FA6C37">
        <w:rPr>
          <w:rFonts w:ascii="Times New Roman" w:eastAsia="Arial" w:hAnsi="Times New Roman" w:cs="Times New Roman"/>
          <w:u w:val="single"/>
        </w:rPr>
        <w:t>Inconvenient truth</w:t>
      </w:r>
      <w:r w:rsidRPr="00F342B4">
        <w:rPr>
          <w:rFonts w:ascii="Times New Roman" w:eastAsia="Arial" w:hAnsi="Times New Roman" w:cs="Times New Roman"/>
        </w:rPr>
        <w:t xml:space="preserve">: </w:t>
      </w:r>
      <w:r w:rsidR="00FA6C37">
        <w:rPr>
          <w:rFonts w:ascii="Times New Roman" w:eastAsia="Arial" w:hAnsi="Times New Roman" w:cs="Times New Roman"/>
        </w:rPr>
        <w:t xml:space="preserve">You can’t deny or ignore that Latin@s are comprised of different races. In making Hispanic ethnicity co-equal with race, </w:t>
      </w:r>
      <w:r w:rsidR="00FA6C37">
        <w:rPr>
          <w:rFonts w:ascii="Times New Roman" w:hAnsi="Times New Roman" w:cs="Times New Roman"/>
        </w:rPr>
        <w:t>a</w:t>
      </w:r>
      <w:r w:rsidRPr="00F342B4">
        <w:rPr>
          <w:rFonts w:ascii="Times New Roman" w:hAnsi="Times New Roman" w:cs="Times New Roman"/>
        </w:rPr>
        <w:t>re we assuming that all Hispanics/Latin@s are part of a “Brown monolith”? Who benefits from color and power evasive data about Latin@s</w:t>
      </w:r>
    </w:p>
    <w:p w14:paraId="655323D9" w14:textId="77777777" w:rsidR="007A275D" w:rsidRPr="00F342B4" w:rsidRDefault="007A275D" w:rsidP="007A275D">
      <w:pPr>
        <w:pStyle w:val="ListParagraph"/>
        <w:numPr>
          <w:ilvl w:val="0"/>
          <w:numId w:val="1"/>
        </w:numPr>
        <w:rPr>
          <w:rFonts w:ascii="Times New Roman" w:hAnsi="Times New Roman" w:cs="Times New Roman"/>
        </w:rPr>
      </w:pPr>
      <w:r w:rsidRPr="00FA6C37">
        <w:rPr>
          <w:rFonts w:ascii="Times New Roman" w:hAnsi="Times New Roman" w:cs="Times New Roman"/>
          <w:u w:val="single"/>
        </w:rPr>
        <w:t>Ontological Violence &amp; Erasure</w:t>
      </w:r>
      <w:r w:rsidRPr="00F342B4">
        <w:rPr>
          <w:rFonts w:ascii="Times New Roman" w:hAnsi="Times New Roman" w:cs="Times New Roman"/>
        </w:rPr>
        <w:t>: P</w:t>
      </w:r>
      <w:r w:rsidRPr="00F342B4">
        <w:rPr>
          <w:rFonts w:ascii="Times New Roman" w:eastAsia="Arial" w:hAnsi="Times New Roman" w:cs="Times New Roman"/>
        </w:rPr>
        <w:t>retending that Blackness exists outside of Hispanic ethnicity is part and parcel of discursive violence and antiBlackness, regardless of intent.</w:t>
      </w:r>
    </w:p>
    <w:p w14:paraId="23B8575B" w14:textId="715E6D3E" w:rsidR="007A275D" w:rsidRPr="00F342B4" w:rsidRDefault="007A275D" w:rsidP="007A275D">
      <w:pPr>
        <w:pStyle w:val="ListParagraph"/>
        <w:numPr>
          <w:ilvl w:val="0"/>
          <w:numId w:val="1"/>
        </w:numPr>
        <w:rPr>
          <w:rFonts w:ascii="Times New Roman" w:hAnsi="Times New Roman" w:cs="Times New Roman"/>
        </w:rPr>
      </w:pPr>
      <w:r w:rsidRPr="00FA6C37">
        <w:rPr>
          <w:rFonts w:ascii="Times New Roman" w:eastAsia="Arial" w:hAnsi="Times New Roman" w:cs="Times New Roman"/>
          <w:u w:val="single"/>
        </w:rPr>
        <w:t>Dismantling the Myth of a Brown Monolith</w:t>
      </w:r>
      <w:r w:rsidRPr="00F342B4">
        <w:rPr>
          <w:rFonts w:ascii="Times New Roman" w:eastAsia="Arial" w:hAnsi="Times New Roman" w:cs="Times New Roman"/>
        </w:rPr>
        <w:t>: Pretending that Latin@s are racialized in similar ways contributes to color and power evasiveness.</w:t>
      </w:r>
    </w:p>
    <w:p w14:paraId="5A33863B" w14:textId="7641E27C" w:rsidR="007A275D" w:rsidRDefault="00F342B4" w:rsidP="00705A63">
      <w:pPr>
        <w:pStyle w:val="ListParagraph"/>
        <w:numPr>
          <w:ilvl w:val="0"/>
          <w:numId w:val="1"/>
        </w:numPr>
        <w:rPr>
          <w:rFonts w:ascii="Times New Roman" w:hAnsi="Times New Roman" w:cs="Times New Roman"/>
        </w:rPr>
      </w:pPr>
      <w:r w:rsidRPr="00FA6C37">
        <w:rPr>
          <w:rFonts w:ascii="Times New Roman" w:hAnsi="Times New Roman" w:cs="Times New Roman"/>
          <w:u w:val="single"/>
        </w:rPr>
        <w:t>Scientific Integrity</w:t>
      </w:r>
      <w:r>
        <w:rPr>
          <w:rFonts w:ascii="Times New Roman" w:hAnsi="Times New Roman" w:cs="Times New Roman"/>
        </w:rPr>
        <w:t>: The preponderance of research that employs the two part question has made the invisible visible by documenting the materiality of anti-Blackness within Latinx communities. If the proposed changes go forward this type of inquiry and knowledge production would be nullified.</w:t>
      </w:r>
    </w:p>
    <w:p w14:paraId="589A9493" w14:textId="4781C161" w:rsidR="00F342B4" w:rsidRDefault="00FA6C37" w:rsidP="00705A63">
      <w:pPr>
        <w:pStyle w:val="ListParagraph"/>
        <w:numPr>
          <w:ilvl w:val="0"/>
          <w:numId w:val="1"/>
        </w:numPr>
        <w:rPr>
          <w:rFonts w:ascii="Times New Roman" w:hAnsi="Times New Roman" w:cs="Times New Roman"/>
        </w:rPr>
      </w:pPr>
      <w:r w:rsidRPr="00FA6C37">
        <w:rPr>
          <w:rFonts w:ascii="Times New Roman" w:hAnsi="Times New Roman" w:cs="Times New Roman"/>
          <w:u w:val="single"/>
        </w:rPr>
        <w:lastRenderedPageBreak/>
        <w:t>Employing an I</w:t>
      </w:r>
      <w:r w:rsidR="00F342B4" w:rsidRPr="00FA6C37">
        <w:rPr>
          <w:rFonts w:ascii="Times New Roman" w:hAnsi="Times New Roman" w:cs="Times New Roman"/>
          <w:u w:val="single"/>
        </w:rPr>
        <w:t>ntersectionality as Inquiry and Praxis</w:t>
      </w:r>
      <w:r w:rsidR="00F342B4">
        <w:rPr>
          <w:rFonts w:ascii="Times New Roman" w:hAnsi="Times New Roman" w:cs="Times New Roman"/>
        </w:rPr>
        <w:t xml:space="preserve">: </w:t>
      </w:r>
      <w:r>
        <w:rPr>
          <w:rFonts w:ascii="Times New Roman" w:hAnsi="Times New Roman" w:cs="Times New Roman"/>
        </w:rPr>
        <w:t>In order to interrogate within in group racial differences in employment discrimination, housing discrimination, we need analytically distinct concepts, questions  (e.g., are there wage differences between U.S.-born white Colombian  women who earned 4-year college degrees and U.S.-born Black Colombian women?)</w:t>
      </w:r>
      <w:r w:rsidR="00735A0E">
        <w:rPr>
          <w:rFonts w:ascii="Times New Roman" w:hAnsi="Times New Roman" w:cs="Times New Roman"/>
        </w:rPr>
        <w:t xml:space="preserve"> </w:t>
      </w:r>
      <w:r w:rsidR="00735A0E" w:rsidRPr="00735A0E">
        <w:rPr>
          <w:rFonts w:ascii="Times New Roman" w:hAnsi="Times New Roman" w:cs="Times New Roman"/>
        </w:rPr>
        <w:t>If adopted, the combined Hispanic ethnicity and race question will nullify our ability to do intersectional analysis, which was possible with the two-question format.</w:t>
      </w:r>
    </w:p>
    <w:p w14:paraId="65666A32" w14:textId="7BA11887" w:rsidR="00FA6C37" w:rsidRPr="00F342B4" w:rsidRDefault="00464EAF" w:rsidP="00705A63">
      <w:pPr>
        <w:pStyle w:val="ListParagraph"/>
        <w:numPr>
          <w:ilvl w:val="0"/>
          <w:numId w:val="1"/>
        </w:numPr>
        <w:rPr>
          <w:rFonts w:ascii="Times New Roman" w:hAnsi="Times New Roman" w:cs="Times New Roman"/>
        </w:rPr>
      </w:pPr>
      <w:r w:rsidRPr="00FA6C37">
        <w:rPr>
          <w:rFonts w:ascii="Times New Roman" w:hAnsi="Times New Roman" w:cs="Times New Roman"/>
          <w:u w:val="single"/>
        </w:rPr>
        <w:t>Do no harm</w:t>
      </w:r>
      <w:r>
        <w:rPr>
          <w:rFonts w:ascii="Times New Roman" w:hAnsi="Times New Roman" w:cs="Times New Roman"/>
        </w:rPr>
        <w:t>: Given that there was no conclusive test of the potential harm that a combined question could have on our ability to discern inequities for AfroLatin@s, we need a moratorium until adequate testing is done and a  critical mass of AfroLatin@ scholars with expertise in these communities are able to be at the table when decisions are made.</w:t>
      </w:r>
    </w:p>
    <w:p w14:paraId="716F3AA2" w14:textId="77777777" w:rsidR="00705A63" w:rsidRPr="00F342B4" w:rsidRDefault="00705A63">
      <w:pPr>
        <w:rPr>
          <w:rFonts w:ascii="Times New Roman" w:hAnsi="Times New Roman" w:cs="Times New Roman"/>
        </w:rPr>
      </w:pPr>
    </w:p>
    <w:p w14:paraId="2D70D2C2" w14:textId="5C5232B8" w:rsidR="00C16458" w:rsidRPr="00F342B4" w:rsidRDefault="00C16458">
      <w:pPr>
        <w:rPr>
          <w:rFonts w:ascii="Times New Roman" w:hAnsi="Times New Roman" w:cs="Times New Roman"/>
        </w:rPr>
      </w:pPr>
    </w:p>
    <w:p w14:paraId="5870994E" w14:textId="77777777" w:rsidR="00C16458" w:rsidRPr="00F342B4" w:rsidRDefault="00C16458">
      <w:pPr>
        <w:rPr>
          <w:rFonts w:ascii="Times New Roman" w:hAnsi="Times New Roman" w:cs="Times New Roman"/>
        </w:rPr>
      </w:pPr>
    </w:p>
    <w:sectPr w:rsidR="00C16458" w:rsidRPr="00F342B4" w:rsidSect="00984D8C">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5F6DCF"/>
    <w:multiLevelType w:val="hybridMultilevel"/>
    <w:tmpl w:val="D9AAC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745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58"/>
    <w:rsid w:val="002568F0"/>
    <w:rsid w:val="00392535"/>
    <w:rsid w:val="00464EAF"/>
    <w:rsid w:val="00705A63"/>
    <w:rsid w:val="00735A0E"/>
    <w:rsid w:val="007A275D"/>
    <w:rsid w:val="00984D8C"/>
    <w:rsid w:val="00A910A4"/>
    <w:rsid w:val="00C16458"/>
    <w:rsid w:val="00E86022"/>
    <w:rsid w:val="00F342B4"/>
    <w:rsid w:val="00FA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C4C"/>
  <w15:chartTrackingRefBased/>
  <w15:docId w15:val="{81A2BEFD-AA7D-6A4E-86F8-8E3214DC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6458"/>
  </w:style>
  <w:style w:type="character" w:styleId="Emphasis">
    <w:name w:val="Emphasis"/>
    <w:basedOn w:val="DefaultParagraphFont"/>
    <w:uiPriority w:val="20"/>
    <w:qFormat/>
    <w:rsid w:val="00C16458"/>
    <w:rPr>
      <w:i/>
      <w:iCs/>
    </w:rPr>
  </w:style>
  <w:style w:type="character" w:styleId="Hyperlink">
    <w:name w:val="Hyperlink"/>
    <w:basedOn w:val="DefaultParagraphFont"/>
    <w:uiPriority w:val="99"/>
    <w:semiHidden/>
    <w:unhideWhenUsed/>
    <w:rsid w:val="00C16458"/>
    <w:rPr>
      <w:color w:val="0000FF"/>
      <w:u w:val="single"/>
    </w:rPr>
  </w:style>
  <w:style w:type="paragraph" w:styleId="ListParagraph">
    <w:name w:val="List Paragraph"/>
    <w:basedOn w:val="Normal"/>
    <w:uiPriority w:val="34"/>
    <w:qFormat/>
    <w:rsid w:val="00705A63"/>
    <w:pPr>
      <w:ind w:left="720"/>
      <w:contextualSpacing/>
    </w:pPr>
  </w:style>
  <w:style w:type="paragraph" w:styleId="NoSpacing">
    <w:name w:val="No Spacing"/>
    <w:uiPriority w:val="1"/>
    <w:qFormat/>
    <w:rsid w:val="0098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tistical_Directives@omb.eo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Josue Perea</cp:lastModifiedBy>
  <cp:revision>4</cp:revision>
  <dcterms:created xsi:type="dcterms:W3CDTF">2023-02-09T15:00:00Z</dcterms:created>
  <dcterms:modified xsi:type="dcterms:W3CDTF">2023-02-09T20:21:00Z</dcterms:modified>
</cp:coreProperties>
</file>